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3E" w:rsidRDefault="0087213E" w:rsidP="0087213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1511057"/>
            <wp:effectExtent l="0" t="0" r="2540" b="0"/>
            <wp:docPr id="1" name="Εικόνα 1" descr="C:\windows\system32\config\systemprofile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56" w:rsidRDefault="0087213E" w:rsidP="008721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Είναι περιττή αφού έχει κέντρο συμμετρίας  το Ο(0,0)</w:t>
      </w:r>
    </w:p>
    <w:p w:rsidR="0087213E" w:rsidRPr="0087213E" w:rsidRDefault="0087213E" w:rsidP="008721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Είναι άρτια αφού έχει άξονα συμμετρίας τον άξονα των </w:t>
      </w:r>
      <w:r>
        <w:rPr>
          <w:sz w:val="28"/>
          <w:szCs w:val="28"/>
          <w:lang w:val="en-US"/>
        </w:rPr>
        <w:t>y</w:t>
      </w:r>
      <w:r w:rsidRPr="0087213E">
        <w:rPr>
          <w:sz w:val="28"/>
          <w:szCs w:val="28"/>
        </w:rPr>
        <w:t xml:space="preserve"> .</w:t>
      </w:r>
    </w:p>
    <w:p w:rsidR="0087213E" w:rsidRDefault="0087213E" w:rsidP="008721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Δεν είναι τίποτα .</w:t>
      </w:r>
    </w:p>
    <w:p w:rsidR="009F4A41" w:rsidRDefault="009F4A41" w:rsidP="009F4A41">
      <w:pPr>
        <w:rPr>
          <w:sz w:val="28"/>
          <w:szCs w:val="28"/>
        </w:rPr>
      </w:pPr>
    </w:p>
    <w:p w:rsidR="009F4A41" w:rsidRDefault="009F4A41" w:rsidP="009F4A41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1807586"/>
            <wp:effectExtent l="0" t="0" r="2540" b="2540"/>
            <wp:docPr id="2" name="Εικόνα 2" descr="C:\windows\system32\config\systemprofile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CD" w:rsidRPr="0087213E" w:rsidRDefault="008449CD" w:rsidP="008449C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Είναι άρτια αφού έχει άξονα συμμετρίας τον άξονα των </w:t>
      </w:r>
      <w:r>
        <w:rPr>
          <w:sz w:val="28"/>
          <w:szCs w:val="28"/>
          <w:lang w:val="en-US"/>
        </w:rPr>
        <w:t>y</w:t>
      </w:r>
      <w:r w:rsidRPr="0087213E">
        <w:rPr>
          <w:sz w:val="28"/>
          <w:szCs w:val="28"/>
        </w:rPr>
        <w:t xml:space="preserve"> .</w:t>
      </w:r>
    </w:p>
    <w:p w:rsidR="008449CD" w:rsidRPr="008449CD" w:rsidRDefault="008449CD" w:rsidP="008449CD">
      <w:pPr>
        <w:pStyle w:val="a3"/>
        <w:numPr>
          <w:ilvl w:val="0"/>
          <w:numId w:val="4"/>
        </w:numPr>
        <w:rPr>
          <w:sz w:val="28"/>
          <w:szCs w:val="28"/>
        </w:rPr>
      </w:pPr>
      <w:r w:rsidRPr="008449CD">
        <w:rPr>
          <w:sz w:val="28"/>
          <w:szCs w:val="28"/>
        </w:rPr>
        <w:t>Είναι περιττή αφού έχει κέντρο συμμετρίας  το Ο(0,0)</w:t>
      </w:r>
    </w:p>
    <w:p w:rsidR="008449CD" w:rsidRDefault="00F972E5" w:rsidP="008449C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Δεν είναι τίποτα .</w:t>
      </w:r>
    </w:p>
    <w:p w:rsidR="00786C74" w:rsidRDefault="00786C74" w:rsidP="00786C74">
      <w:pPr>
        <w:rPr>
          <w:sz w:val="28"/>
          <w:szCs w:val="28"/>
        </w:rPr>
      </w:pPr>
    </w:p>
    <w:p w:rsidR="00786C74" w:rsidRDefault="00786C74" w:rsidP="00786C74">
      <w:pPr>
        <w:rPr>
          <w:sz w:val="28"/>
          <w:szCs w:val="28"/>
        </w:rPr>
      </w:pPr>
    </w:p>
    <w:p w:rsidR="00786C74" w:rsidRDefault="00786C74" w:rsidP="00786C74">
      <w:pPr>
        <w:rPr>
          <w:sz w:val="28"/>
          <w:szCs w:val="28"/>
        </w:rPr>
      </w:pPr>
    </w:p>
    <w:p w:rsidR="00786C74" w:rsidRDefault="00786C74" w:rsidP="00786C74">
      <w:pPr>
        <w:rPr>
          <w:sz w:val="28"/>
          <w:szCs w:val="28"/>
        </w:rPr>
      </w:pPr>
    </w:p>
    <w:p w:rsidR="00786C74" w:rsidRDefault="00786C74" w:rsidP="00786C74">
      <w:pPr>
        <w:rPr>
          <w:sz w:val="28"/>
          <w:szCs w:val="28"/>
        </w:rPr>
      </w:pPr>
    </w:p>
    <w:p w:rsidR="00786C74" w:rsidRDefault="00786C74" w:rsidP="00786C74">
      <w:pPr>
        <w:rPr>
          <w:sz w:val="28"/>
          <w:szCs w:val="28"/>
        </w:rPr>
      </w:pPr>
    </w:p>
    <w:p w:rsidR="00786C74" w:rsidRDefault="00786C74" w:rsidP="00786C74">
      <w:pPr>
        <w:rPr>
          <w:sz w:val="28"/>
          <w:szCs w:val="28"/>
        </w:rPr>
      </w:pPr>
    </w:p>
    <w:p w:rsidR="00786C74" w:rsidRDefault="00786C74" w:rsidP="00786C74">
      <w:pPr>
        <w:rPr>
          <w:sz w:val="28"/>
          <w:szCs w:val="28"/>
        </w:rPr>
      </w:pPr>
    </w:p>
    <w:p w:rsidR="00786C74" w:rsidRDefault="00786C74" w:rsidP="00786C74">
      <w:pPr>
        <w:rPr>
          <w:sz w:val="28"/>
          <w:szCs w:val="28"/>
        </w:rPr>
      </w:pPr>
      <w:bookmarkStart w:id="0" w:name="_GoBack"/>
      <w:bookmarkEnd w:id="0"/>
      <w:r w:rsidRPr="007E5EEE">
        <w:rPr>
          <w:sz w:val="28"/>
          <w:szCs w:val="28"/>
        </w:rPr>
        <w:lastRenderedPageBreak/>
        <w:t>ΑΣΚΗΣΗ</w:t>
      </w:r>
    </w:p>
    <w:p w:rsidR="00786C74" w:rsidRDefault="00786C74" w:rsidP="00786C7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6887" wp14:editId="4CECF515">
                <wp:simplePos x="0" y="0"/>
                <wp:positionH relativeFrom="column">
                  <wp:posOffset>4448175</wp:posOffset>
                </wp:positionH>
                <wp:positionV relativeFrom="paragraph">
                  <wp:posOffset>4445</wp:posOffset>
                </wp:positionV>
                <wp:extent cx="1971675" cy="1240790"/>
                <wp:effectExtent l="19050" t="0" r="47625" b="607060"/>
                <wp:wrapNone/>
                <wp:docPr id="3" name="Επεξήγηση με σύννεφ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40790"/>
                        </a:xfrm>
                        <a:prstGeom prst="cloudCallout">
                          <a:avLst>
                            <a:gd name="adj1" fmla="val -38707"/>
                            <a:gd name="adj2" fmla="val 939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C74" w:rsidRDefault="00786C74" w:rsidP="00786C74">
                            <w:pPr>
                              <w:jc w:val="center"/>
                            </w:pPr>
                            <m:oMathPara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3" o:spid="_x0000_s1026" type="#_x0000_t106" style="position:absolute;margin-left:350.25pt;margin-top:.35pt;width:155.25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" adj="2439,31098" fillcolor="#4f81bd [3204]" strokecolor="#243f60 [1604]" strokeweight="2pt">
                <v:textbox>
                  <w:txbxContent>
                    <w:p w:rsidR="00786C74" w:rsidRDefault="00786C74" w:rsidP="00786C74">
                      <w:pPr>
                        <w:jc w:val="center"/>
                      </w:pPr>
                      <m:oMathPara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-5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Να εξεταστούν οι παρακάτω συναρτήσεις ως προς τις συμμετρίες.</w:t>
      </w:r>
    </w:p>
    <w:p w:rsidR="00786C74" w:rsidRDefault="00786C74" w:rsidP="00786C74">
      <w:pPr>
        <w:rPr>
          <w:sz w:val="28"/>
          <w:szCs w:val="28"/>
        </w:rPr>
      </w:pPr>
      <w:r>
        <w:rPr>
          <w:sz w:val="28"/>
          <w:szCs w:val="28"/>
        </w:rPr>
        <w:t>( ΑΡΤΙΑ-ΠΕΡΙΤΤΗ)</w:t>
      </w:r>
    </w:p>
    <w:p w:rsidR="00786C74" w:rsidRPr="007E5EEE" w:rsidRDefault="00786C74" w:rsidP="00786C74">
      <w:pPr>
        <w:pStyle w:val="a3"/>
        <w:numPr>
          <w:ilvl w:val="0"/>
          <w:numId w:val="5"/>
        </w:numPr>
        <w:rPr>
          <w:sz w:val="28"/>
          <w:szCs w:val="28"/>
        </w:rPr>
      </w:pPr>
      <m:oMath>
        <m:borderBox>
          <m:borderBox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borderBox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</m:e>
        </m:borderBox>
      </m:oMath>
      <w:r>
        <w:rPr>
          <w:rFonts w:eastAsiaTheme="minorEastAsia"/>
          <w:sz w:val="28"/>
          <w:szCs w:val="28"/>
        </w:rPr>
        <w:t xml:space="preserve"> Το Πεδίο Ορισμού είναι το </w:t>
      </w:r>
      <m:oMath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eastAsiaTheme="minorEastAsia"/>
          <w:sz w:val="28"/>
          <w:szCs w:val="28"/>
        </w:rPr>
        <w:t>.</w:t>
      </w:r>
    </w:p>
    <w:p w:rsidR="00786C74" w:rsidRDefault="00786C74" w:rsidP="00786C74">
      <w:pPr>
        <w:pStyle w:val="a3"/>
        <w:rPr>
          <w:rFonts w:eastAsiaTheme="minorEastAsia"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color w:val="4F6228" w:themeColor="accent3" w:themeShade="80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b/>
                <w:color w:val="4F6228" w:themeColor="accent3" w:themeShade="80"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4F6228" w:themeColor="accent3" w:themeShade="80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color w:val="4F6228" w:themeColor="accent3" w:themeShade="8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color w:val="4F6228" w:themeColor="accent3" w:themeShade="80"/>
            <w:sz w:val="28"/>
            <w:szCs w:val="28"/>
          </w:rPr>
          <m:t>f(x)</m:t>
        </m:r>
      </m:oMath>
      <w:r w:rsidRPr="007E5EEE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άρα είναι άρτια .</w:t>
      </w:r>
    </w:p>
    <w:p w:rsidR="00786C74" w:rsidRPr="007E5EEE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Pr="006E383B" w:rsidRDefault="00786C74" w:rsidP="00786C74">
      <w:pPr>
        <w:pStyle w:val="a3"/>
        <w:numPr>
          <w:ilvl w:val="0"/>
          <w:numId w:val="5"/>
        </w:numPr>
        <w:rPr>
          <w:b/>
          <w:sz w:val="28"/>
          <w:szCs w:val="28"/>
        </w:rPr>
      </w:pPr>
      <m:oMath>
        <m:borderBox>
          <m:borderBox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borderBox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χ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χ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+5</m:t>
            </m:r>
          </m:e>
        </m:borderBox>
      </m:oMath>
      <w:r>
        <w:rPr>
          <w:rFonts w:eastAsiaTheme="minorEastAsia"/>
          <w:b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Το Πεδίο Ορισμού είναι το </w:t>
      </w:r>
      <m:oMath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eastAsiaTheme="minorEastAsia"/>
          <w:sz w:val="28"/>
          <w:szCs w:val="28"/>
        </w:rPr>
        <w:t>.</w:t>
      </w:r>
    </w:p>
    <w:p w:rsidR="00786C74" w:rsidRDefault="00786C74" w:rsidP="00786C74">
      <w:pPr>
        <w:pStyle w:val="a3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(-χ)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-χ</m:t>
            </m:r>
          </m:e>
        </m:d>
        <m:r>
          <w:rPr>
            <w:rFonts w:ascii="Cambria Math" w:hAnsi="Cambria Math"/>
            <w:sz w:val="28"/>
            <w:szCs w:val="28"/>
          </w:rPr>
          <m:t>+5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χ</m:t>
            </m:r>
          </m:e>
        </m:d>
        <m:r>
          <w:rPr>
            <w:rFonts w:ascii="Cambria Math" w:hAnsi="Cambria Math"/>
            <w:sz w:val="28"/>
            <w:szCs w:val="28"/>
          </w:rPr>
          <m:t>+5=f(x)</m:t>
        </m:r>
      </m:oMath>
      <w:r w:rsidRPr="007E5EEE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άρα είναι άρτια .</w:t>
      </w:r>
    </w:p>
    <w:p w:rsidR="00786C74" w:rsidRPr="007E5EEE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Pr="007E5EEE" w:rsidRDefault="00786C74" w:rsidP="00786C74">
      <w:pPr>
        <w:pStyle w:val="a3"/>
        <w:numPr>
          <w:ilvl w:val="0"/>
          <w:numId w:val="5"/>
        </w:numPr>
        <w:rPr>
          <w:sz w:val="28"/>
          <w:szCs w:val="28"/>
        </w:rPr>
      </w:pPr>
      <m:oMath>
        <m:borderBox>
          <m:borderBox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borderBox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3</m:t>
                </m:r>
              </m:sup>
            </m:sSup>
          </m:e>
        </m:borderBox>
      </m:oMath>
      <w:r>
        <w:rPr>
          <w:rFonts w:eastAsiaTheme="minorEastAsia"/>
          <w:sz w:val="28"/>
          <w:szCs w:val="28"/>
        </w:rPr>
        <w:t xml:space="preserve"> Το Πεδίο Ορισμού είναι το </w:t>
      </w:r>
      <m:oMath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eastAsiaTheme="minorEastAsia"/>
          <w:sz w:val="28"/>
          <w:szCs w:val="28"/>
        </w:rPr>
        <w:t>.</w:t>
      </w:r>
    </w:p>
    <w:p w:rsidR="00786C74" w:rsidRDefault="00786C74" w:rsidP="00786C74">
      <w:pPr>
        <w:pStyle w:val="a3"/>
        <w:rPr>
          <w:rFonts w:eastAsiaTheme="minorEastAsia"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color w:val="365F91" w:themeColor="accent1" w:themeShade="BF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b/>
                <w:color w:val="365F91" w:themeColor="accent1" w:themeShade="BF"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365F91" w:themeColor="accent1" w:themeShade="BF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color w:val="365F91" w:themeColor="accent1" w:themeShade="BF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/>
            <w:color w:val="365F91" w:themeColor="accent1" w:themeShade="BF"/>
            <w:sz w:val="28"/>
            <w:szCs w:val="28"/>
          </w:rPr>
          <m:t>-f(x)</m:t>
        </m:r>
      </m:oMath>
      <w:r w:rsidRPr="007E5EEE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άρα είναι περιττή .</w:t>
      </w: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Pr="00C332CF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Pr="00EB00EE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Pr="006E383B" w:rsidRDefault="00786C74" w:rsidP="00786C74">
      <w:pPr>
        <w:pStyle w:val="a3"/>
        <w:numPr>
          <w:ilvl w:val="0"/>
          <w:numId w:val="5"/>
        </w:numPr>
        <w:rPr>
          <w:b/>
          <w:sz w:val="28"/>
          <w:szCs w:val="28"/>
        </w:rPr>
      </w:pPr>
      <m:oMath>
        <m:borderBox>
          <m:borderBoxPr>
            <m:ctrlPr>
              <w:rPr>
                <w:rFonts w:ascii="Cambria Math" w:hAnsi="Cambria Math"/>
                <w:b/>
                <w:color w:val="FF0000"/>
                <w:sz w:val="28"/>
                <w:szCs w:val="28"/>
              </w:rPr>
            </m:ctrlPr>
          </m:borderBox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χ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χ</m:t>
            </m:r>
          </m:e>
        </m:borderBox>
      </m:oMath>
      <w:r>
        <w:rPr>
          <w:rFonts w:eastAsiaTheme="minorEastAsia"/>
          <w:b/>
          <w:color w:val="FF0000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Το Πεδίο Ορισμού είναι το </w:t>
      </w:r>
      <m:oMath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eastAsiaTheme="minorEastAsia"/>
          <w:sz w:val="28"/>
          <w:szCs w:val="28"/>
        </w:rPr>
        <w:t>.</w:t>
      </w:r>
    </w:p>
    <w:p w:rsidR="00786C74" w:rsidRDefault="00786C74" w:rsidP="00786C74">
      <w:pPr>
        <w:pStyle w:val="a3"/>
        <w:rPr>
          <w:rFonts w:eastAsiaTheme="minorEastAsia"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color w:val="17365D" w:themeColor="text2" w:themeShade="BF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b/>
                <w:color w:val="17365D" w:themeColor="text2" w:themeShade="BF"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(-χ)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-χ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-χ=</m:t>
        </m:r>
        <m:r>
          <m:rPr>
            <m:sty m:val="b"/>
          </m:rPr>
          <w:rPr>
            <w:rFonts w:ascii="Cambria Math" w:hAnsi="Cambria Math"/>
            <w:color w:val="17365D" w:themeColor="text2" w:themeShade="BF"/>
            <w:sz w:val="28"/>
            <w:szCs w:val="28"/>
          </w:rPr>
          <m:t>-f(x)</m:t>
        </m:r>
      </m:oMath>
      <w:r w:rsidRPr="007E5EEE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άρα είναι περιττή .</w:t>
      </w:r>
    </w:p>
    <w:p w:rsidR="00786C74" w:rsidRPr="00912998" w:rsidRDefault="00786C74" w:rsidP="00786C74">
      <w:pPr>
        <w:pStyle w:val="a3"/>
        <w:rPr>
          <w:rFonts w:eastAsiaTheme="minorEastAsia"/>
          <w:sz w:val="28"/>
          <w:szCs w:val="28"/>
        </w:rPr>
      </w:pPr>
      <w:r w:rsidRPr="00C332CF">
        <w:rPr>
          <w:rFonts w:eastAsiaTheme="minorEastAsia"/>
          <w:i/>
          <w:sz w:val="28"/>
          <w:szCs w:val="28"/>
        </w:rPr>
        <w:drawing>
          <wp:inline distT="0" distB="0" distL="0" distR="0" wp14:anchorId="03CF8AB9" wp14:editId="4C098431">
            <wp:extent cx="3352800" cy="3627543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3408" cy="362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C74" w:rsidRPr="003A326B" w:rsidRDefault="00786C74" w:rsidP="00786C74">
      <w:pPr>
        <w:pStyle w:val="a3"/>
        <w:rPr>
          <w:rFonts w:eastAsiaTheme="minorEastAsia"/>
          <w:i/>
          <w:sz w:val="28"/>
          <w:szCs w:val="28"/>
        </w:rPr>
      </w:pPr>
    </w:p>
    <w:p w:rsidR="00786C74" w:rsidRPr="006E383B" w:rsidRDefault="00786C74" w:rsidP="00786C74">
      <w:pPr>
        <w:pStyle w:val="a3"/>
        <w:numPr>
          <w:ilvl w:val="0"/>
          <w:numId w:val="5"/>
        </w:numPr>
        <w:rPr>
          <w:b/>
          <w:sz w:val="28"/>
          <w:szCs w:val="28"/>
        </w:rPr>
      </w:pPr>
      <m:oMath>
        <m:borderBox>
          <m:borderBoxPr>
            <m:ctrlPr>
              <w:rPr>
                <w:rFonts w:ascii="Cambria Math" w:hAnsi="Cambria Math"/>
                <w:b/>
                <w:color w:val="17365D" w:themeColor="text2" w:themeShade="BF"/>
                <w:sz w:val="28"/>
                <w:szCs w:val="28"/>
              </w:rPr>
            </m:ctrlPr>
          </m:borderBoxPr>
          <m:e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color w:val="17365D" w:themeColor="text2" w:themeShade="BF"/>
                    <w:sz w:val="28"/>
                    <w:szCs w:val="28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 w:themeColor="text2" w:themeShade="BF"/>
                    <w:sz w:val="28"/>
                    <w:szCs w:val="28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/>
                    <w:b/>
                    <w:color w:val="17365D" w:themeColor="text2" w:themeShade="BF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 w:themeColor="text2" w:themeShade="BF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17365D" w:themeColor="text2" w:themeShade="BF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color w:val="17365D" w:themeColor="text2" w:themeShade="BF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17365D" w:themeColor="text2" w:themeShade="BF"/>
                    <w:sz w:val="28"/>
                    <w:szCs w:val="28"/>
                  </w:rPr>
                  <m:t>χ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17365D" w:themeColor="text2" w:themeShade="BF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17365D" w:themeColor="text2" w:themeShade="BF"/>
                <w:sz w:val="28"/>
                <w:szCs w:val="28"/>
              </w:rPr>
              <m:t>+χ+5</m:t>
            </m:r>
          </m:e>
        </m:borderBox>
      </m:oMath>
      <w:r w:rsidRPr="00C332CF">
        <w:rPr>
          <w:rFonts w:eastAsiaTheme="minorEastAsia"/>
          <w:b/>
          <w:color w:val="17365D" w:themeColor="text2" w:themeShade="BF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Το Πεδίο Ορισμού είναι το </w:t>
      </w:r>
      <m:oMath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eastAsiaTheme="minorEastAsia"/>
          <w:sz w:val="28"/>
          <w:szCs w:val="28"/>
        </w:rPr>
        <w:t>.</w:t>
      </w:r>
    </w:p>
    <w:p w:rsidR="00786C74" w:rsidRPr="003A326B" w:rsidRDefault="00786C74" w:rsidP="00786C74">
      <w:pPr>
        <w:pStyle w:val="a3"/>
        <w:rPr>
          <w:rFonts w:eastAsiaTheme="minorEastAsia"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17365D" w:themeColor="text2" w:themeShade="BF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b/>
                  <w:color w:val="17365D" w:themeColor="text2" w:themeShade="BF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17365D" w:themeColor="text2" w:themeShade="BF"/>
                  <w:sz w:val="28"/>
                  <w:szCs w:val="28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  <w:color w:val="17365D" w:themeColor="text2" w:themeShade="BF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-χ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-χ</m:t>
              </m:r>
            </m:e>
          </m:d>
          <m:r>
            <w:rPr>
              <w:rFonts w:ascii="Cambria Math" w:hAnsi="Cambria Math"/>
              <w:sz w:val="28"/>
              <w:szCs w:val="28"/>
            </w:rPr>
            <m:t>+5</m:t>
          </m:r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-x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χ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-χ+5</m:t>
          </m:r>
        </m:oMath>
      </m:oMathPara>
    </w:p>
    <w:p w:rsidR="00786C74" w:rsidRDefault="00786C74" w:rsidP="00786C74">
      <w:pPr>
        <w:pStyle w:val="a3"/>
        <w:rPr>
          <w:rFonts w:eastAsiaTheme="minorEastAsia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17365D" w:themeColor="text2" w:themeShade="BF"/>
            <w:sz w:val="28"/>
            <w:szCs w:val="28"/>
          </w:rPr>
          <m:t xml:space="preserve">το αποτέλεσμα είναι διαφορετικό με τη </m:t>
        </m:r>
        <m:r>
          <m:rPr>
            <m:sty m:val="bi"/>
          </m:rPr>
          <w:rPr>
            <w:rFonts w:ascii="Cambria Math" w:hAnsi="Cambria Math"/>
            <w:color w:val="17365D" w:themeColor="text2" w:themeShade="BF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17365D" w:themeColor="text2" w:themeShade="BF"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17365D" w:themeColor="text2" w:themeShade="BF"/>
                <w:sz w:val="28"/>
                <w:szCs w:val="28"/>
                <w:lang w:val="en-US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17365D" w:themeColor="text2" w:themeShade="BF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17365D" w:themeColor="text2" w:themeShade="BF"/>
            <w:sz w:val="28"/>
            <w:szCs w:val="28"/>
          </w:rPr>
          <m:t xml:space="preserve">και </m:t>
        </m:r>
        <m:r>
          <m:rPr>
            <m:sty m:val="b"/>
          </m:rPr>
          <w:rPr>
            <w:rFonts w:ascii="Cambria Math" w:hAnsi="Cambria Math"/>
            <w:color w:val="17365D" w:themeColor="text2" w:themeShade="BF"/>
            <w:sz w:val="28"/>
            <w:szCs w:val="28"/>
          </w:rPr>
          <m:t>-f(x)</m:t>
        </m:r>
      </m:oMath>
      <w:r w:rsidRPr="007E5EEE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άρα δεν  είναι  τίποτα.</w:t>
      </w:r>
    </w:p>
    <w:p w:rsidR="00786C74" w:rsidRPr="007E5EEE" w:rsidRDefault="00786C74" w:rsidP="00786C74">
      <w:pPr>
        <w:pStyle w:val="a3"/>
        <w:rPr>
          <w:sz w:val="28"/>
          <w:szCs w:val="28"/>
        </w:rPr>
      </w:pPr>
    </w:p>
    <w:p w:rsidR="00786C74" w:rsidRPr="00786C74" w:rsidRDefault="00786C74" w:rsidP="00786C74">
      <w:pPr>
        <w:rPr>
          <w:sz w:val="28"/>
          <w:szCs w:val="28"/>
        </w:rPr>
      </w:pPr>
    </w:p>
    <w:sectPr w:rsidR="00786C74" w:rsidRPr="00786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D0D"/>
    <w:multiLevelType w:val="hybridMultilevel"/>
    <w:tmpl w:val="9B28DF0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339B"/>
    <w:multiLevelType w:val="hybridMultilevel"/>
    <w:tmpl w:val="5E5C426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53591"/>
    <w:multiLevelType w:val="hybridMultilevel"/>
    <w:tmpl w:val="DAA0CDD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583F"/>
    <w:multiLevelType w:val="hybridMultilevel"/>
    <w:tmpl w:val="759435A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D5A4C"/>
    <w:multiLevelType w:val="hybridMultilevel"/>
    <w:tmpl w:val="B1A45CC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3E"/>
    <w:rsid w:val="00332E56"/>
    <w:rsid w:val="00786C74"/>
    <w:rsid w:val="008449CD"/>
    <w:rsid w:val="0087213E"/>
    <w:rsid w:val="009F4A41"/>
    <w:rsid w:val="00A94C86"/>
    <w:rsid w:val="00F9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5</cp:revision>
  <dcterms:created xsi:type="dcterms:W3CDTF">2014-11-24T14:30:00Z</dcterms:created>
  <dcterms:modified xsi:type="dcterms:W3CDTF">2014-11-25T14:54:00Z</dcterms:modified>
</cp:coreProperties>
</file>