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A2" w:rsidRPr="00D64CA2" w:rsidRDefault="00D64CA2">
      <w:pPr>
        <w:rPr>
          <w:rFonts w:eastAsiaTheme="minorEastAsia"/>
          <w:b/>
          <w:color w:val="FF0000"/>
          <w:sz w:val="36"/>
          <w:szCs w:val="36"/>
        </w:rPr>
      </w:pPr>
      <w:r w:rsidRPr="00D64CA2">
        <w:rPr>
          <w:rFonts w:eastAsiaTheme="minorEastAsia"/>
          <w:b/>
          <w:color w:val="FF0000"/>
          <w:sz w:val="36"/>
          <w:szCs w:val="36"/>
        </w:rPr>
        <w:t>Να λυθεί η εξίσωση:</w:t>
      </w:r>
    </w:p>
    <w:p w:rsidR="00221FB4" w:rsidRPr="00D64CA2" w:rsidRDefault="00D64CA2">
      <w:pPr>
        <w:rPr>
          <w:rFonts w:eastAsiaTheme="minorEastAsia"/>
          <w:b/>
          <w:color w:val="FF0000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6"/>
                  <w:szCs w:val="36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6"/>
                  <w:szCs w:val="3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36"/>
              <w:szCs w:val="36"/>
            </w:rPr>
            <m:t>-5</m:t>
          </m:r>
          <m:r>
            <m:rPr>
              <m:sty m:val="bi"/>
            </m:rPr>
            <w:rPr>
              <w:rFonts w:ascii="Cambria Math" w:hAnsi="Cambria Math"/>
              <w:color w:val="FF0000"/>
              <w:sz w:val="36"/>
              <w:szCs w:val="36"/>
            </w:rPr>
            <m:t>x+6=</m:t>
          </m:r>
          <m:r>
            <m:rPr>
              <m:sty m:val="bi"/>
            </m:rPr>
            <w:rPr>
              <w:rFonts w:ascii="Cambria Math" w:hAnsi="Cambria Math"/>
              <w:color w:val="FF0000"/>
              <w:sz w:val="36"/>
              <w:szCs w:val="36"/>
            </w:rPr>
            <m:t>0</m:t>
          </m:r>
        </m:oMath>
      </m:oMathPara>
    </w:p>
    <w:p w:rsidR="00D64CA2" w:rsidRPr="00D64CA2" w:rsidRDefault="00D64CA2" w:rsidP="00D64CA2">
      <w:pPr>
        <w:jc w:val="center"/>
        <w:rPr>
          <w:rFonts w:eastAsiaTheme="minorEastAsia"/>
          <w:sz w:val="36"/>
          <w:szCs w:val="36"/>
          <w:lang w:val="en-US"/>
        </w:rPr>
      </w:pPr>
      <w:r>
        <w:rPr>
          <w:rFonts w:eastAsiaTheme="minorEastAsia"/>
          <w:sz w:val="36"/>
          <w:szCs w:val="36"/>
        </w:rPr>
        <w:t>ΛΥΣΗ</w:t>
      </w:r>
    </w:p>
    <w:p w:rsidR="00D64CA2" w:rsidRDefault="00D64CA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α=1</w:t>
      </w:r>
    </w:p>
    <w:p w:rsidR="00D64CA2" w:rsidRDefault="00D64CA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β=-5</w:t>
      </w:r>
    </w:p>
    <w:p w:rsidR="00D64CA2" w:rsidRDefault="00D64CA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γ=6</w:t>
      </w:r>
    </w:p>
    <w:p w:rsidR="00D64CA2" w:rsidRDefault="00D64CA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Δ=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-4αγ=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-4∙1∙6=25-24=1</m:t>
        </m:r>
      </m:oMath>
    </w:p>
    <w:p w:rsidR="00D64CA2" w:rsidRPr="00D64CA2" w:rsidRDefault="00D64CA2">
      <w:pPr>
        <w:rPr>
          <w:rFonts w:eastAsiaTheme="minorEastAsia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χ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1,2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-β±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Δ</m:t>
                  </m:r>
                </m:e>
              </m:rad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2α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5±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e>
              </m:rad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 xml:space="preserve"> </m:t>
                  </m:r>
                </m:e>
              </m:groupChr>
            </m:e>
          </m:box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</w:rPr>
                    <m:t>=3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</w:rPr>
                    <m:t>=2</m:t>
                  </m:r>
                </m:e>
              </m:eqArr>
            </m:e>
          </m:d>
        </m:oMath>
      </m:oMathPara>
    </w:p>
    <w:p w:rsidR="00D64CA2" w:rsidRPr="00FC612A" w:rsidRDefault="00D64CA2" w:rsidP="00FC612A">
      <w:pPr>
        <w:pStyle w:val="a5"/>
        <w:numPr>
          <w:ilvl w:val="0"/>
          <w:numId w:val="2"/>
        </w:numPr>
        <w:rPr>
          <w:rFonts w:eastAsiaTheme="minorEastAsia"/>
          <w:b/>
          <w:color w:val="FF0000"/>
          <w:sz w:val="36"/>
          <w:szCs w:val="36"/>
        </w:rPr>
      </w:pPr>
      <w:r w:rsidRPr="00FC612A">
        <w:rPr>
          <w:rFonts w:eastAsiaTheme="minorEastAsia"/>
          <w:b/>
          <w:color w:val="FF0000"/>
          <w:sz w:val="36"/>
          <w:szCs w:val="36"/>
        </w:rPr>
        <w:t>Δίνεται το παρακάτω πολυώνυμο :</w:t>
      </w:r>
    </w:p>
    <w:p w:rsidR="00D64CA2" w:rsidRPr="00D64CA2" w:rsidRDefault="00D64CA2" w:rsidP="00D64CA2">
      <w:pPr>
        <w:rPr>
          <w:rFonts w:eastAsiaTheme="minorEastAsia"/>
          <w:b/>
          <w:i/>
          <w:color w:val="FF0000"/>
          <w:sz w:val="36"/>
          <w:szCs w:val="36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6"/>
                  <w:szCs w:val="36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36"/>
                      <w:szCs w:val="36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6"/>
                  <w:szCs w:val="36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6"/>
                  <w:szCs w:val="36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6"/>
                  <w:szCs w:val="3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36"/>
              <w:szCs w:val="36"/>
            </w:rPr>
            <m:t>-5</m:t>
          </m:r>
          <m:r>
            <m:rPr>
              <m:sty m:val="bi"/>
            </m:rPr>
            <w:rPr>
              <w:rFonts w:ascii="Cambria Math" w:hAnsi="Cambria Math"/>
              <w:color w:val="FF0000"/>
              <w:sz w:val="36"/>
              <w:szCs w:val="36"/>
            </w:rPr>
            <m:t>x+</m:t>
          </m:r>
          <m:r>
            <m:rPr>
              <m:sty m:val="bi"/>
            </m:rPr>
            <w:rPr>
              <w:rFonts w:ascii="Cambria Math" w:hAnsi="Cambria Math"/>
              <w:color w:val="FF0000"/>
              <w:sz w:val="36"/>
              <w:szCs w:val="36"/>
            </w:rPr>
            <m:t>6</m:t>
          </m:r>
        </m:oMath>
      </m:oMathPara>
    </w:p>
    <w:p w:rsidR="00D64CA2" w:rsidRPr="00FC612A" w:rsidRDefault="00D64CA2" w:rsidP="00FC612A">
      <w:pPr>
        <w:rPr>
          <w:b/>
          <w:color w:val="FF0000"/>
          <w:sz w:val="36"/>
          <w:szCs w:val="36"/>
        </w:rPr>
      </w:pPr>
      <w:r w:rsidRPr="00FC612A">
        <w:rPr>
          <w:b/>
          <w:color w:val="FF0000"/>
          <w:sz w:val="36"/>
          <w:szCs w:val="36"/>
        </w:rPr>
        <w:t>Να βρεθούν οι ρίζες του πολυωνύμου .</w:t>
      </w:r>
    </w:p>
    <w:p w:rsidR="00D64CA2" w:rsidRDefault="00D64CA2" w:rsidP="00D64CA2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>ΛΥΣΗ</w:t>
      </w:r>
    </w:p>
    <w:p w:rsidR="00D64CA2" w:rsidRDefault="00FC612A" w:rsidP="00D64CA2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Για να βρω τις ρίζες του </w:t>
      </w:r>
      <w:r>
        <w:rPr>
          <w:sz w:val="36"/>
          <w:szCs w:val="36"/>
          <w:lang w:val="en-US"/>
        </w:rPr>
        <w:t>P</w:t>
      </w:r>
      <w:r w:rsidRPr="00FC612A"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x</w:t>
      </w:r>
      <w:r w:rsidRPr="00FC612A">
        <w:rPr>
          <w:sz w:val="36"/>
          <w:szCs w:val="36"/>
        </w:rPr>
        <w:t xml:space="preserve">) </w:t>
      </w:r>
      <w:r>
        <w:rPr>
          <w:sz w:val="36"/>
          <w:szCs w:val="36"/>
        </w:rPr>
        <w:t>λύνω την εξίσωση :</w:t>
      </w:r>
    </w:p>
    <w:p w:rsidR="00FC612A" w:rsidRPr="00FC612A" w:rsidRDefault="00FC612A" w:rsidP="00FC612A">
      <w:pPr>
        <w:rPr>
          <w:rFonts w:eastAsiaTheme="minorEastAsia"/>
          <w:b/>
          <w:i/>
          <w:color w:val="FF0000"/>
          <w:sz w:val="36"/>
          <w:szCs w:val="36"/>
        </w:rPr>
      </w:pPr>
      <w:r>
        <w:rPr>
          <w:sz w:val="36"/>
          <w:szCs w:val="36"/>
          <w:lang w:val="en-US"/>
        </w:rPr>
        <w:t>P</w:t>
      </w:r>
      <w:r w:rsidRPr="00FC612A"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x</w:t>
      </w:r>
      <w:proofErr w:type="gramStart"/>
      <w:r w:rsidRPr="00FC612A">
        <w:rPr>
          <w:sz w:val="36"/>
          <w:szCs w:val="36"/>
        </w:rPr>
        <w:t>)=</w:t>
      </w:r>
      <w:proofErr w:type="gramEnd"/>
      <w:r w:rsidRPr="00FC612A">
        <w:rPr>
          <w:sz w:val="36"/>
          <w:szCs w:val="36"/>
        </w:rPr>
        <w:t>0</w:t>
      </w:r>
      <m:oMath>
        <m:box>
          <m:boxPr>
            <m:opEmu m:val="1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e>
            </m:groupChr>
          </m:e>
        </m:box>
        <m:sSup>
          <m:sSupPr>
            <m:ctrlPr>
              <w:rPr>
                <w:rFonts w:ascii="Cambria Math" w:hAnsi="Cambria Math"/>
                <w:color w:val="000000" w:themeColor="text1"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6"/>
                <w:szCs w:val="3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36"/>
            <w:szCs w:val="36"/>
          </w:rPr>
          <m:t>-5x+</m:t>
        </m:r>
        <m:r>
          <m:rPr>
            <m:sty m:val="p"/>
          </m:rPr>
          <w:rPr>
            <w:rFonts w:ascii="Cambria Math" w:hAnsi="Cambria Math"/>
            <w:color w:val="000000" w:themeColor="text1"/>
            <w:sz w:val="36"/>
            <w:szCs w:val="36"/>
          </w:rPr>
          <m:t>6</m:t>
        </m:r>
        <m:r>
          <m:rPr>
            <m:sty m:val="p"/>
          </m:rPr>
          <w:rPr>
            <w:rFonts w:ascii="Cambria Math" w:hAnsi="Cambria Math"/>
            <w:color w:val="000000" w:themeColor="text1"/>
            <w:sz w:val="36"/>
            <w:szCs w:val="36"/>
          </w:rPr>
          <m:t>=0</m:t>
        </m:r>
      </m:oMath>
    </w:p>
    <w:p w:rsidR="00FC612A" w:rsidRDefault="00FC612A" w:rsidP="00FC612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α=1</w:t>
      </w:r>
    </w:p>
    <w:p w:rsidR="00FC612A" w:rsidRDefault="00FC612A" w:rsidP="00FC612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β=-5</w:t>
      </w:r>
    </w:p>
    <w:p w:rsidR="00FC612A" w:rsidRDefault="00FC612A" w:rsidP="00FC612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γ=6</w:t>
      </w:r>
    </w:p>
    <w:p w:rsidR="00FC612A" w:rsidRDefault="00FC612A" w:rsidP="00FC612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Δ=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-4αγ=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-4∙1∙6=25-24=1</m:t>
        </m:r>
      </m:oMath>
    </w:p>
    <w:p w:rsidR="00FC612A" w:rsidRPr="00D64CA2" w:rsidRDefault="00FC612A" w:rsidP="00FC612A">
      <w:pPr>
        <w:rPr>
          <w:rFonts w:eastAsiaTheme="minorEastAsia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χ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1,2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-β±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Δ</m:t>
                  </m:r>
                </m:e>
              </m:rad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2α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5±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e>
              </m:rad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 xml:space="preserve"> </m:t>
                  </m:r>
                </m:e>
              </m:groupChr>
            </m:e>
          </m:box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5+1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</w:rPr>
                    <m:t>=3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5-1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</w:rPr>
                    <m:t>=2</m:t>
                  </m:r>
                </m:e>
              </m:eqArr>
            </m:e>
          </m:d>
        </m:oMath>
      </m:oMathPara>
    </w:p>
    <w:p w:rsidR="00FC612A" w:rsidRPr="00FC612A" w:rsidRDefault="00FC612A" w:rsidP="00FC612A">
      <w:pPr>
        <w:pStyle w:val="a5"/>
        <w:numPr>
          <w:ilvl w:val="0"/>
          <w:numId w:val="2"/>
        </w:numPr>
        <w:rPr>
          <w:rFonts w:eastAsiaTheme="minorEastAsia"/>
          <w:b/>
          <w:color w:val="FF0000"/>
          <w:sz w:val="36"/>
          <w:szCs w:val="36"/>
        </w:rPr>
      </w:pPr>
      <w:r w:rsidRPr="00FC612A">
        <w:rPr>
          <w:rFonts w:eastAsiaTheme="minorEastAsia"/>
          <w:b/>
          <w:color w:val="FF0000"/>
          <w:sz w:val="36"/>
          <w:szCs w:val="36"/>
        </w:rPr>
        <w:t>Δίνεται το παρακάτω πολυώνυμο :</w:t>
      </w:r>
    </w:p>
    <w:p w:rsidR="00FC612A" w:rsidRPr="00FC612A" w:rsidRDefault="00FC612A" w:rsidP="00FC612A">
      <w:pPr>
        <w:rPr>
          <w:rFonts w:eastAsiaTheme="minorEastAsia"/>
          <w:b/>
          <w:color w:val="FF0000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b/>
                <w:color w:val="FF0000"/>
                <w:sz w:val="36"/>
                <w:szCs w:val="3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36"/>
                <w:szCs w:val="36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/>
                    <w:b/>
                    <w:color w:val="FF0000"/>
                    <w:sz w:val="36"/>
                    <w:szCs w:val="36"/>
                    <w:lang w:val="en-US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36"/>
                    <w:szCs w:val="36"/>
                    <w:lang w:val="en-US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color w:val="FF0000"/>
                <w:sz w:val="36"/>
                <w:szCs w:val="36"/>
              </w:rPr>
              <m:t>=x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36"/>
            <w:szCs w:val="36"/>
          </w:rPr>
          <m:t>+λx+</m:t>
        </m:r>
        <m:r>
          <m:rPr>
            <m:sty m:val="b"/>
          </m:rPr>
          <w:rPr>
            <w:rFonts w:ascii="Cambria Math" w:hAnsi="Cambria Math"/>
            <w:color w:val="FF0000"/>
            <w:sz w:val="36"/>
            <w:szCs w:val="36"/>
          </w:rPr>
          <m:t>6</m:t>
        </m:r>
      </m:oMath>
      <w:r w:rsidRPr="00FC612A">
        <w:rPr>
          <w:rFonts w:eastAsiaTheme="minorEastAsia"/>
          <w:b/>
          <w:color w:val="FF0000"/>
          <w:sz w:val="36"/>
          <w:szCs w:val="36"/>
        </w:rPr>
        <w:t xml:space="preserve"> , να βρεθεί το λ ώστε το </w:t>
      </w:r>
      <w:r w:rsidRPr="00FC612A">
        <w:rPr>
          <w:rFonts w:eastAsiaTheme="minorEastAsia"/>
          <w:b/>
          <w:color w:val="FF0000"/>
          <w:sz w:val="36"/>
          <w:szCs w:val="36"/>
          <w:lang w:val="en-US"/>
        </w:rPr>
        <w:t>P</w:t>
      </w:r>
      <w:r w:rsidRPr="00FC612A">
        <w:rPr>
          <w:rFonts w:eastAsiaTheme="minorEastAsia"/>
          <w:b/>
          <w:color w:val="FF0000"/>
          <w:sz w:val="36"/>
          <w:szCs w:val="36"/>
        </w:rPr>
        <w:t>(</w:t>
      </w:r>
      <w:r w:rsidRPr="00FC612A">
        <w:rPr>
          <w:rFonts w:eastAsiaTheme="minorEastAsia"/>
          <w:b/>
          <w:color w:val="FF0000"/>
          <w:sz w:val="36"/>
          <w:szCs w:val="36"/>
          <w:lang w:val="en-US"/>
        </w:rPr>
        <w:t>x</w:t>
      </w:r>
      <w:r w:rsidRPr="00FC612A">
        <w:rPr>
          <w:rFonts w:eastAsiaTheme="minorEastAsia"/>
          <w:b/>
          <w:color w:val="FF0000"/>
          <w:sz w:val="36"/>
          <w:szCs w:val="36"/>
        </w:rPr>
        <w:t>) να έχει ρίζα το 3 .</w:t>
      </w:r>
    </w:p>
    <w:p w:rsidR="00FC612A" w:rsidRDefault="00FC612A" w:rsidP="00FC612A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ΛΥΣΗ</w:t>
      </w:r>
    </w:p>
    <w:p w:rsidR="00FC612A" w:rsidRDefault="00FC612A" w:rsidP="00FC612A">
      <w:pPr>
        <w:pStyle w:val="a5"/>
        <w:rPr>
          <w:rFonts w:eastAsiaTheme="minorEastAsia"/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P</w:t>
      </w:r>
      <w:r w:rsidRPr="00FC612A">
        <w:rPr>
          <w:sz w:val="36"/>
          <w:szCs w:val="36"/>
        </w:rPr>
        <w:t>(</w:t>
      </w:r>
      <w:proofErr w:type="gramEnd"/>
      <w:r w:rsidRPr="00FC612A">
        <w:rPr>
          <w:sz w:val="36"/>
          <w:szCs w:val="36"/>
        </w:rPr>
        <w:t>3)=</w:t>
      </w:r>
      <w:r>
        <w:rPr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sz w:val="36"/>
                <w:szCs w:val="36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36"/>
            <w:szCs w:val="36"/>
          </w:rPr>
          <m:t>+</m:t>
        </m:r>
        <m:r>
          <m:rPr>
            <m:sty m:val="b"/>
          </m:rPr>
          <w:rPr>
            <w:rFonts w:ascii="Cambria Math" w:hAnsi="Cambria Math"/>
            <w:sz w:val="36"/>
            <w:szCs w:val="36"/>
            <w:lang w:val="en-US"/>
          </w:rPr>
          <m:t>λ</m:t>
        </m:r>
        <m:r>
          <m:rPr>
            <m:sty m:val="b"/>
          </m:rPr>
          <w:rPr>
            <w:rFonts w:ascii="Cambria Math" w:hAnsi="Cambria Math"/>
            <w:sz w:val="36"/>
            <w:szCs w:val="36"/>
          </w:rPr>
          <m:t>∙</m:t>
        </m:r>
        <m:r>
          <m:rPr>
            <m:sty m:val="b"/>
          </m:rPr>
          <w:rPr>
            <w:rFonts w:ascii="Cambria Math" w:hAnsi="Cambria Math"/>
            <w:sz w:val="36"/>
            <w:szCs w:val="36"/>
            <w:lang w:val="en-US"/>
          </w:rPr>
          <m:t>3</m:t>
        </m:r>
        <m:r>
          <m:rPr>
            <m:sty m:val="b"/>
          </m:rPr>
          <w:rPr>
            <w:rFonts w:ascii="Cambria Math" w:hAnsi="Cambria Math"/>
            <w:sz w:val="36"/>
            <w:szCs w:val="36"/>
          </w:rPr>
          <m:t>+</m:t>
        </m:r>
        <m:r>
          <m:rPr>
            <m:sty m:val="b"/>
          </m:rPr>
          <w:rPr>
            <w:rFonts w:ascii="Cambria Math" w:hAnsi="Cambria Math"/>
            <w:sz w:val="36"/>
            <w:szCs w:val="36"/>
            <w:lang w:val="en-US"/>
          </w:rPr>
          <m:t>6</m:t>
        </m:r>
        <m:r>
          <m:rPr>
            <m:sty m:val="b"/>
          </m:rPr>
          <w:rPr>
            <w:rFonts w:ascii="Cambria Math" w:hAnsi="Cambria Math"/>
            <w:sz w:val="36"/>
            <w:szCs w:val="36"/>
          </w:rPr>
          <m:t>=</m:t>
        </m:r>
        <m:r>
          <m:rPr>
            <m:sty m:val="b"/>
          </m:rPr>
          <w:rPr>
            <w:rFonts w:ascii="Cambria Math" w:hAnsi="Cambria Math"/>
            <w:sz w:val="36"/>
            <w:szCs w:val="36"/>
            <w:lang w:val="en-US"/>
          </w:rPr>
          <m:t>0</m:t>
        </m:r>
      </m:oMath>
    </w:p>
    <w:p w:rsidR="00FC612A" w:rsidRDefault="00FC612A" w:rsidP="00FC612A">
      <w:pPr>
        <w:pStyle w:val="a5"/>
        <w:rPr>
          <w:sz w:val="36"/>
          <w:szCs w:val="36"/>
        </w:rPr>
      </w:pPr>
      <w:r>
        <w:rPr>
          <w:sz w:val="36"/>
          <w:szCs w:val="36"/>
        </w:rPr>
        <w:t>9+3λ+6=0</w:t>
      </w:r>
    </w:p>
    <w:p w:rsidR="00FC612A" w:rsidRDefault="00FC612A" w:rsidP="00FC612A">
      <w:pPr>
        <w:pStyle w:val="a5"/>
        <w:rPr>
          <w:sz w:val="36"/>
          <w:szCs w:val="36"/>
        </w:rPr>
      </w:pPr>
      <w:r>
        <w:rPr>
          <w:sz w:val="36"/>
          <w:szCs w:val="36"/>
        </w:rPr>
        <w:t>9+6=-3λ</w:t>
      </w:r>
    </w:p>
    <w:p w:rsidR="00E764C0" w:rsidRDefault="0048567F" w:rsidP="0048567F">
      <w:pPr>
        <w:pStyle w:val="a5"/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>15=-3</w:t>
      </w:r>
      <w:r w:rsidRPr="0048567F">
        <w:rPr>
          <w:sz w:val="36"/>
          <w:szCs w:val="36"/>
        </w:rPr>
        <w:t>λ</w:t>
      </w:r>
      <m:oMath>
        <m:box>
          <m:boxPr>
            <m:opEmu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groupChr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e>
            </m:groupChr>
          </m:e>
        </m:box>
      </m:oMath>
      <w:bookmarkStart w:id="0" w:name="_GoBack"/>
      <w:bookmarkEnd w:id="0"/>
    </w:p>
    <w:p w:rsidR="0048567F" w:rsidRPr="0048567F" w:rsidRDefault="0048567F" w:rsidP="0048567F">
      <w:pPr>
        <w:pStyle w:val="a5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15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-3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-3λ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-3</m:t>
              </m:r>
            </m:den>
          </m:f>
          <m:box>
            <m:boxPr>
              <m:opEmu m:val="1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</m:t>
                  </m:r>
                </m:e>
              </m:groupChr>
            </m:e>
          </m:box>
        </m:oMath>
      </m:oMathPara>
    </w:p>
    <w:p w:rsidR="0048567F" w:rsidRPr="0048567F" w:rsidRDefault="0048567F" w:rsidP="0048567F">
      <w:pPr>
        <w:pStyle w:val="a5"/>
        <w:rPr>
          <w:b/>
          <w:sz w:val="36"/>
          <w:szCs w:val="3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36"/>
              <w:szCs w:val="36"/>
            </w:rPr>
            <m:t>-5=λ</m:t>
          </m:r>
        </m:oMath>
      </m:oMathPara>
    </w:p>
    <w:p w:rsidR="0048567F" w:rsidRPr="00FC612A" w:rsidRDefault="0048567F" w:rsidP="00FC612A">
      <w:pPr>
        <w:pStyle w:val="a5"/>
        <w:rPr>
          <w:sz w:val="36"/>
          <w:szCs w:val="36"/>
        </w:rPr>
      </w:pPr>
    </w:p>
    <w:sectPr w:rsidR="0048567F" w:rsidRPr="00FC61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B3B"/>
    <w:multiLevelType w:val="hybridMultilevel"/>
    <w:tmpl w:val="85F6C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581E"/>
    <w:multiLevelType w:val="hybridMultilevel"/>
    <w:tmpl w:val="DEF285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436DA"/>
    <w:multiLevelType w:val="hybridMultilevel"/>
    <w:tmpl w:val="03AAE7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A2"/>
    <w:rsid w:val="00221FB4"/>
    <w:rsid w:val="0048567F"/>
    <w:rsid w:val="00837BD6"/>
    <w:rsid w:val="00D64CA2"/>
    <w:rsid w:val="00E764C0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4CA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6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4C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4CA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6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4C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dimitrismata</dc:creator>
  <cp:lastModifiedBy>dimitrismata</cp:lastModifiedBy>
  <cp:revision>2</cp:revision>
  <dcterms:created xsi:type="dcterms:W3CDTF">2015-03-20T15:12:00Z</dcterms:created>
  <dcterms:modified xsi:type="dcterms:W3CDTF">2015-03-20T16:05:00Z</dcterms:modified>
</cp:coreProperties>
</file>